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875" w:rsidRPr="002C79CC" w:rsidRDefault="00FC1875" w:rsidP="00FC1875">
      <w:pPr>
        <w:jc w:val="center"/>
        <w:rPr>
          <w:b/>
          <w:sz w:val="32"/>
          <w:szCs w:val="32"/>
          <w:lang w:eastAsia="bg-BG"/>
        </w:rPr>
      </w:pPr>
      <w:r w:rsidRPr="002C79CC">
        <w:rPr>
          <w:b/>
          <w:sz w:val="32"/>
          <w:szCs w:val="32"/>
          <w:lang w:eastAsia="bg-BG"/>
        </w:rPr>
        <w:t>СЪОБЩЕНИЕ</w:t>
      </w:r>
    </w:p>
    <w:p w:rsidR="00FC1875" w:rsidRDefault="00FC1875" w:rsidP="00FC1875">
      <w:pPr>
        <w:jc w:val="both"/>
        <w:rPr>
          <w:lang w:val="bg-BG" w:eastAsia="bg-BG"/>
        </w:rPr>
      </w:pPr>
    </w:p>
    <w:p w:rsidR="00FC1875" w:rsidRPr="002C79CC" w:rsidRDefault="00FC1875" w:rsidP="00FC1875">
      <w:pPr>
        <w:jc w:val="both"/>
        <w:rPr>
          <w:lang w:val="bg-BG" w:eastAsia="bg-BG"/>
        </w:rPr>
      </w:pPr>
    </w:p>
    <w:p w:rsidR="00FC1875" w:rsidRDefault="00FC1875" w:rsidP="00FC1875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lang w:val="bg-BG" w:eastAsia="bg-BG"/>
        </w:rPr>
        <w:t>Заповед №0</w:t>
      </w:r>
      <w:r w:rsidR="0001471E">
        <w:rPr>
          <w:b/>
          <w:lang w:eastAsia="bg-BG"/>
        </w:rPr>
        <w:t>364</w:t>
      </w:r>
      <w:r w:rsidR="0001471E">
        <w:rPr>
          <w:b/>
          <w:lang w:val="bg-BG" w:eastAsia="bg-BG"/>
        </w:rPr>
        <w:t xml:space="preserve"> от 19</w:t>
      </w:r>
      <w:r>
        <w:rPr>
          <w:b/>
          <w:lang w:val="bg-BG" w:eastAsia="bg-BG"/>
        </w:rPr>
        <w:t>.0</w:t>
      </w:r>
      <w:r w:rsidR="0001471E">
        <w:rPr>
          <w:b/>
          <w:lang w:eastAsia="bg-BG"/>
        </w:rPr>
        <w:t>4</w:t>
      </w:r>
      <w:r w:rsidRPr="00844081">
        <w:rPr>
          <w:b/>
          <w:lang w:val="bg-BG" w:eastAsia="bg-BG"/>
        </w:rPr>
        <w:t>.20</w:t>
      </w:r>
      <w:r>
        <w:rPr>
          <w:b/>
          <w:lang w:val="bg-BG" w:eastAsia="bg-BG"/>
        </w:rPr>
        <w:t>21</w:t>
      </w:r>
      <w:r w:rsidRPr="00844081">
        <w:rPr>
          <w:b/>
          <w:lang w:val="bg-BG" w:eastAsia="bg-BG"/>
        </w:rPr>
        <w:t>г. на Кмета на Община Севлиево е разрешено:</w:t>
      </w:r>
    </w:p>
    <w:p w:rsidR="00FC1875" w:rsidRDefault="00FC1875" w:rsidP="00FC1875">
      <w:pPr>
        <w:jc w:val="both"/>
        <w:rPr>
          <w:lang w:val="bg-BG" w:eastAsia="bg-BG"/>
        </w:rPr>
      </w:pPr>
    </w:p>
    <w:p w:rsidR="00FC1875" w:rsidRDefault="00FC1875" w:rsidP="00FC1875">
      <w:pPr>
        <w:ind w:right="-1" w:firstLine="851"/>
        <w:jc w:val="both"/>
        <w:rPr>
          <w:lang w:val="bg-BG"/>
        </w:rPr>
      </w:pPr>
      <w:proofErr w:type="spellStart"/>
      <w:r w:rsidRPr="00B108AA">
        <w:rPr>
          <w:color w:val="000000"/>
          <w:lang w:val="ru-RU"/>
        </w:rPr>
        <w:t>Изработването</w:t>
      </w:r>
      <w:proofErr w:type="spellEnd"/>
      <w:r w:rsidRPr="00B108AA">
        <w:rPr>
          <w:color w:val="000000"/>
          <w:lang w:val="ru-RU"/>
        </w:rPr>
        <w:t xml:space="preserve"> на Подробен </w:t>
      </w:r>
      <w:proofErr w:type="spellStart"/>
      <w:r w:rsidRPr="00B108AA">
        <w:rPr>
          <w:color w:val="000000"/>
          <w:lang w:val="ru-RU"/>
        </w:rPr>
        <w:t>устройствен</w:t>
      </w:r>
      <w:proofErr w:type="spellEnd"/>
      <w:r w:rsidRPr="00B108AA">
        <w:rPr>
          <w:color w:val="000000"/>
          <w:lang w:val="ru-RU"/>
        </w:rPr>
        <w:t xml:space="preserve"> план (ПУП) - </w:t>
      </w:r>
      <w:r w:rsidRPr="00CC5260">
        <w:rPr>
          <w:lang w:val="bg-BG"/>
        </w:rPr>
        <w:t xml:space="preserve">План за застрояване </w:t>
      </w:r>
      <w:r w:rsidRPr="00B108AA">
        <w:rPr>
          <w:color w:val="000000"/>
          <w:lang w:val="ru-RU"/>
        </w:rPr>
        <w:t>(П</w:t>
      </w:r>
      <w:r>
        <w:rPr>
          <w:color w:val="000000"/>
          <w:lang w:val="ru-RU"/>
        </w:rPr>
        <w:t>З</w:t>
      </w:r>
      <w:r w:rsidRPr="00B108AA">
        <w:rPr>
          <w:color w:val="000000"/>
          <w:lang w:val="ru-RU"/>
        </w:rPr>
        <w:t xml:space="preserve">) </w:t>
      </w:r>
      <w:r>
        <w:rPr>
          <w:lang w:val="bg-BG"/>
        </w:rPr>
        <w:t>за поземлен имот /ПИ/ 65927.5</w:t>
      </w:r>
      <w:r w:rsidR="0001471E">
        <w:t>63</w:t>
      </w:r>
      <w:r>
        <w:rPr>
          <w:lang w:val="bg-BG"/>
        </w:rPr>
        <w:t>.</w:t>
      </w:r>
      <w:r w:rsidR="0001471E">
        <w:t>154</w:t>
      </w:r>
      <w:r>
        <w:rPr>
          <w:lang w:val="bg-BG"/>
        </w:rPr>
        <w:t xml:space="preserve"> по плана на новообразуваните имоти на СО „</w:t>
      </w:r>
      <w:proofErr w:type="spellStart"/>
      <w:proofErr w:type="gramStart"/>
      <w:r>
        <w:rPr>
          <w:lang w:val="bg-BG"/>
        </w:rPr>
        <w:t>Хоталич</w:t>
      </w:r>
      <w:proofErr w:type="spellEnd"/>
      <w:r>
        <w:rPr>
          <w:lang w:val="bg-BG"/>
        </w:rPr>
        <w:t>“</w:t>
      </w:r>
      <w:proofErr w:type="gramEnd"/>
      <w:r>
        <w:rPr>
          <w:lang w:val="bg-BG"/>
        </w:rPr>
        <w:t>, местност „Крушевски баир“,</w:t>
      </w:r>
      <w:proofErr w:type="spellStart"/>
      <w:r>
        <w:rPr>
          <w:lang w:val="bg-BG"/>
        </w:rPr>
        <w:t>гр</w:t>
      </w:r>
      <w:proofErr w:type="spellEnd"/>
      <w:r>
        <w:rPr>
          <w:lang w:val="bg-BG"/>
        </w:rPr>
        <w:t>. Севлиево,</w:t>
      </w:r>
      <w:r>
        <w:rPr>
          <w:color w:val="000000"/>
          <w:lang w:val="bg-BG"/>
        </w:rPr>
        <w:t xml:space="preserve"> </w:t>
      </w:r>
      <w:r>
        <w:rPr>
          <w:lang w:val="bg-BG"/>
        </w:rPr>
        <w:t>при устройствена зона – За вилен отдих „</w:t>
      </w:r>
      <w:proofErr w:type="spellStart"/>
      <w:r>
        <w:rPr>
          <w:lang w:val="bg-BG"/>
        </w:rPr>
        <w:t>Ов</w:t>
      </w:r>
      <w:proofErr w:type="spellEnd"/>
      <w:r>
        <w:rPr>
          <w:lang w:val="bg-BG"/>
        </w:rPr>
        <w:t>“ и установяване на следните устройствени показатели: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Начин на застрояване – свободно;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Характер на застрояване – ниско - до 7м</w:t>
      </w:r>
      <w:r>
        <w:rPr>
          <w:b/>
          <w:lang w:val="bg-BG"/>
        </w:rPr>
        <w:t>, а до билото на покрива – 10м</w:t>
      </w:r>
      <w:r w:rsidRPr="004524DB">
        <w:rPr>
          <w:b/>
          <w:lang w:val="bg-BG"/>
        </w:rPr>
        <w:t>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Максимална плътност на застрояване – 40%;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Максимална интензивност на застрояване – 0,8;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Минимална озеленена площ – 50%.</w:t>
      </w:r>
    </w:p>
    <w:p w:rsidR="00FC1875" w:rsidRDefault="00FC1875" w:rsidP="00FC1875">
      <w:pPr>
        <w:ind w:firstLine="851"/>
        <w:jc w:val="both"/>
        <w:rPr>
          <w:color w:val="000000"/>
          <w:lang w:val="bg-BG"/>
        </w:rPr>
      </w:pPr>
    </w:p>
    <w:p w:rsidR="00FC1875" w:rsidRDefault="00FC1875" w:rsidP="00FC1875">
      <w:pPr>
        <w:ind w:firstLine="851"/>
        <w:jc w:val="both"/>
        <w:rPr>
          <w:color w:val="000000"/>
          <w:lang w:val="bg-BG"/>
        </w:rPr>
      </w:pPr>
      <w:r>
        <w:rPr>
          <w:lang w:val="bg-BG"/>
        </w:rPr>
        <w:t>Със заповедта е</w:t>
      </w:r>
      <w:r w:rsidRPr="00B108AA">
        <w:rPr>
          <w:lang w:val="bg-BG"/>
        </w:rPr>
        <w:t xml:space="preserve"> одобрено </w:t>
      </w:r>
      <w:r>
        <w:rPr>
          <w:lang w:val="bg-BG"/>
        </w:rPr>
        <w:t>представеното от Възложителя З</w:t>
      </w:r>
      <w:r w:rsidRPr="00B108AA">
        <w:rPr>
          <w:lang w:val="bg-BG"/>
        </w:rPr>
        <w:t>адание</w:t>
      </w:r>
      <w:r w:rsidRPr="00B108AA">
        <w:rPr>
          <w:lang w:val="ru-RU"/>
        </w:rPr>
        <w:t xml:space="preserve"> </w:t>
      </w:r>
      <w:proofErr w:type="spellStart"/>
      <w:r w:rsidRPr="00B108AA">
        <w:t>по</w:t>
      </w:r>
      <w:proofErr w:type="spellEnd"/>
      <w:r w:rsidRPr="00B108AA">
        <w:t xml:space="preserve"> чл.125</w:t>
      </w:r>
      <w:r w:rsidRPr="00B108AA">
        <w:rPr>
          <w:lang w:val="bg-BG"/>
        </w:rPr>
        <w:t xml:space="preserve"> </w:t>
      </w:r>
      <w:proofErr w:type="spellStart"/>
      <w:r w:rsidRPr="00B108AA">
        <w:t>от</w:t>
      </w:r>
      <w:proofErr w:type="spellEnd"/>
      <w:r w:rsidRPr="00B108AA">
        <w:t xml:space="preserve"> ЗУТ</w:t>
      </w:r>
      <w:r w:rsidRPr="00B108AA">
        <w:rPr>
          <w:color w:val="000000"/>
          <w:lang w:val="bg-BG"/>
        </w:rPr>
        <w:t>.</w:t>
      </w:r>
    </w:p>
    <w:p w:rsidR="00FC1875" w:rsidRDefault="00FC1875" w:rsidP="00FC1875">
      <w:pPr>
        <w:ind w:firstLine="851"/>
        <w:jc w:val="both"/>
        <w:rPr>
          <w:b/>
          <w:color w:val="000000"/>
          <w:lang w:val="bg-BG"/>
        </w:rPr>
      </w:pPr>
    </w:p>
    <w:p w:rsidR="00FC1875" w:rsidRPr="0046236B" w:rsidRDefault="00FC1875" w:rsidP="00FC1875">
      <w:pPr>
        <w:ind w:right="-1" w:firstLine="851"/>
        <w:jc w:val="both"/>
        <w:rPr>
          <w:b/>
          <w:lang w:val="bg-BG"/>
        </w:rPr>
      </w:pPr>
      <w:r w:rsidRPr="002F1280">
        <w:rPr>
          <w:b/>
          <w:color w:val="000000"/>
          <w:lang w:val="bg-BG"/>
        </w:rPr>
        <w:t>Обхват на устройствения проект</w:t>
      </w:r>
      <w:r w:rsidRPr="00D3098A">
        <w:rPr>
          <w:b/>
          <w:color w:val="000000"/>
          <w:lang w:val="bg-BG"/>
        </w:rPr>
        <w:t xml:space="preserve">: </w:t>
      </w:r>
      <w:r>
        <w:rPr>
          <w:b/>
          <w:lang w:val="bg-BG"/>
        </w:rPr>
        <w:t>ПИ 65927.5</w:t>
      </w:r>
      <w:r w:rsidR="0001471E">
        <w:rPr>
          <w:b/>
        </w:rPr>
        <w:t>63</w:t>
      </w:r>
      <w:r>
        <w:rPr>
          <w:b/>
          <w:lang w:val="bg-BG"/>
        </w:rPr>
        <w:t>.</w:t>
      </w:r>
      <w:r w:rsidR="0001471E">
        <w:rPr>
          <w:b/>
        </w:rPr>
        <w:t>154</w:t>
      </w:r>
      <w:r w:rsidRPr="00D0522B">
        <w:rPr>
          <w:b/>
          <w:lang w:val="bg-BG"/>
        </w:rPr>
        <w:t xml:space="preserve"> </w:t>
      </w:r>
      <w:r w:rsidRPr="0046236B">
        <w:rPr>
          <w:b/>
          <w:lang w:val="bg-BG"/>
        </w:rPr>
        <w:t xml:space="preserve">по </w:t>
      </w:r>
      <w:r>
        <w:rPr>
          <w:b/>
          <w:lang w:val="bg-BG"/>
        </w:rPr>
        <w:t xml:space="preserve">плана на новообразуваните имоти на </w:t>
      </w:r>
      <w:r w:rsidRPr="0046236B">
        <w:rPr>
          <w:b/>
          <w:lang w:val="bg-BG"/>
        </w:rPr>
        <w:t xml:space="preserve"> СО „</w:t>
      </w:r>
      <w:proofErr w:type="spellStart"/>
      <w:r>
        <w:rPr>
          <w:b/>
          <w:lang w:val="bg-BG"/>
        </w:rPr>
        <w:t>Хоталич</w:t>
      </w:r>
      <w:proofErr w:type="spellEnd"/>
      <w:r w:rsidRPr="0046236B">
        <w:rPr>
          <w:b/>
          <w:lang w:val="bg-BG"/>
        </w:rPr>
        <w:t>“,</w:t>
      </w:r>
      <w:r>
        <w:rPr>
          <w:b/>
          <w:lang w:val="bg-BG"/>
        </w:rPr>
        <w:t>местност „Крушевски баир“,</w:t>
      </w:r>
      <w:proofErr w:type="spellStart"/>
      <w:r>
        <w:rPr>
          <w:b/>
          <w:lang w:val="bg-BG"/>
        </w:rPr>
        <w:t>гр</w:t>
      </w:r>
      <w:proofErr w:type="spellEnd"/>
      <w:r>
        <w:rPr>
          <w:b/>
          <w:lang w:val="bg-BG"/>
        </w:rPr>
        <w:t>.</w:t>
      </w:r>
      <w:r w:rsidRPr="0046236B">
        <w:rPr>
          <w:b/>
          <w:lang w:val="bg-BG"/>
        </w:rPr>
        <w:t xml:space="preserve"> Севлиево.</w:t>
      </w:r>
    </w:p>
    <w:p w:rsidR="00FC1875" w:rsidRPr="00D0522B" w:rsidRDefault="00FC1875" w:rsidP="00FC1875">
      <w:pPr>
        <w:ind w:firstLine="851"/>
        <w:jc w:val="both"/>
        <w:rPr>
          <w:b/>
          <w:color w:val="000000"/>
          <w:lang w:val="bg-BG"/>
        </w:rPr>
      </w:pPr>
    </w:p>
    <w:p w:rsidR="00FC1875" w:rsidRPr="002F1280" w:rsidRDefault="00FC1875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:rsidR="00FC1875" w:rsidRDefault="00FC1875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:rsidR="00FC1875" w:rsidRPr="002F1280" w:rsidRDefault="00FC1875" w:rsidP="00FC1875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>
        <w:rPr>
          <w:lang w:val="bg-BG" w:eastAsia="bg-BG"/>
        </w:rPr>
        <w:t xml:space="preserve">ъобщението е поставено на </w:t>
      </w:r>
      <w:r w:rsidR="00EF5CBB">
        <w:rPr>
          <w:lang w:val="bg-BG" w:eastAsia="bg-BG"/>
        </w:rPr>
        <w:t>2</w:t>
      </w:r>
      <w:r w:rsidR="002703B8">
        <w:rPr>
          <w:lang w:eastAsia="bg-BG"/>
        </w:rPr>
        <w:t>0</w:t>
      </w:r>
      <w:r>
        <w:rPr>
          <w:lang w:val="bg-BG" w:eastAsia="bg-BG"/>
        </w:rPr>
        <w:t>.</w:t>
      </w:r>
      <w:r>
        <w:rPr>
          <w:lang w:eastAsia="bg-BG"/>
        </w:rPr>
        <w:t>0</w:t>
      </w:r>
      <w:r w:rsidR="002703B8">
        <w:rPr>
          <w:lang w:eastAsia="bg-BG"/>
        </w:rPr>
        <w:t>4</w:t>
      </w:r>
      <w:bookmarkStart w:id="0" w:name="_GoBack"/>
      <w:bookmarkEnd w:id="0"/>
      <w:r>
        <w:rPr>
          <w:lang w:val="bg-BG" w:eastAsia="bg-BG"/>
        </w:rPr>
        <w:t>.202</w:t>
      </w:r>
      <w:r>
        <w:rPr>
          <w:lang w:eastAsia="bg-BG"/>
        </w:rPr>
        <w:t>1</w:t>
      </w:r>
      <w:r w:rsidRPr="000A4686">
        <w:rPr>
          <w:lang w:val="bg-BG" w:eastAsia="bg-BG"/>
        </w:rPr>
        <w:t xml:space="preserve">г. на таблото за обявления в „Център за </w:t>
      </w:r>
      <w:r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lang w:val="bg-BG" w:eastAsia="bg-BG"/>
        </w:rPr>
        <w:t>.</w:t>
      </w:r>
    </w:p>
    <w:p w:rsidR="005E5AA7" w:rsidRDefault="005E5AA7"/>
    <w:sectPr w:rsidR="005E5AA7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7BD" w:rsidRDefault="007227BD">
      <w:r>
        <w:separator/>
      </w:r>
    </w:p>
  </w:endnote>
  <w:endnote w:type="continuationSeparator" w:id="0">
    <w:p w:rsidR="007227BD" w:rsidRDefault="00722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C2E" w:rsidRDefault="00FC1875">
    <w:pPr>
      <w:pStyle w:val="a6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379673" wp14:editId="10937726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2EC6DD" id="Line 1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4E9738" wp14:editId="560BEB7A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4C2E" w:rsidRDefault="00FC1875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044A6682" wp14:editId="354B49E4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64C2E" w:rsidRDefault="00FC1875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4E9738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964C2E" w:rsidRDefault="00FC1875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 wp14:anchorId="044A6682" wp14:editId="354B49E4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64C2E" w:rsidRDefault="00FC1875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b/>
        <w:lang w:val="ru-RU"/>
      </w:rPr>
      <w:t xml:space="preserve">                                                             </w:t>
    </w:r>
  </w:p>
  <w:p w:rsidR="00964C2E" w:rsidRDefault="00FC1875">
    <w:pPr>
      <w:pStyle w:val="a6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lang w:val="ru-RU"/>
      </w:rPr>
      <w:t xml:space="preserve">      </w:t>
    </w:r>
  </w:p>
  <w:p w:rsidR="00964C2E" w:rsidRDefault="00FC1875">
    <w:pPr>
      <w:pStyle w:val="a6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964C2E" w:rsidRPr="00131BAC" w:rsidRDefault="007227BD">
    <w:pPr>
      <w:pStyle w:val="a6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7BD" w:rsidRDefault="007227BD">
      <w:r>
        <w:separator/>
      </w:r>
    </w:p>
  </w:footnote>
  <w:footnote w:type="continuationSeparator" w:id="0">
    <w:p w:rsidR="007227BD" w:rsidRDefault="00722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C2E" w:rsidRDefault="00FC1875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 wp14:anchorId="3A91B854" wp14:editId="035939F9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bg-BG"/>
      </w:rPr>
      <w:t xml:space="preserve"> </w:t>
    </w:r>
  </w:p>
  <w:p w:rsidR="00964C2E" w:rsidRDefault="007227BD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7227BD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FC1875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:rsidR="00964C2E" w:rsidRDefault="00FC1875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 </w:t>
    </w:r>
    <w:r>
      <w:rPr>
        <w:b/>
        <w:sz w:val="52"/>
        <w:szCs w:val="52"/>
        <w:u w:val="none"/>
      </w:rPr>
      <w:t>О Б Щ И Н А      С Е В Л И Е В О</w:t>
    </w:r>
  </w:p>
  <w:p w:rsidR="00964C2E" w:rsidRDefault="00FC1875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964C2E" w:rsidRDefault="00FC1875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964C2E" w:rsidRDefault="00FC1875">
    <w:pPr>
      <w:pStyle w:val="a4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11B590" wp14:editId="6F6F2050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44D884" id="Line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34"/>
    <w:rsid w:val="0001471E"/>
    <w:rsid w:val="002703B8"/>
    <w:rsid w:val="004450CB"/>
    <w:rsid w:val="00554534"/>
    <w:rsid w:val="005E5AA7"/>
    <w:rsid w:val="00684F5C"/>
    <w:rsid w:val="0072189A"/>
    <w:rsid w:val="007227BD"/>
    <w:rsid w:val="00801277"/>
    <w:rsid w:val="00D122DD"/>
    <w:rsid w:val="00EF5CBB"/>
    <w:rsid w:val="00FC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34725-70BF-4F6F-AAE7-495797E7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C1875"/>
    <w:pPr>
      <w:jc w:val="center"/>
    </w:pPr>
    <w:rPr>
      <w:sz w:val="36"/>
      <w:szCs w:val="20"/>
      <w:u w:val="single"/>
      <w:lang w:val="bg-BG"/>
    </w:rPr>
  </w:style>
  <w:style w:type="paragraph" w:styleId="a4">
    <w:name w:val="header"/>
    <w:basedOn w:val="a"/>
    <w:link w:val="a5"/>
    <w:rsid w:val="00FC1875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rsid w:val="00FC18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rsid w:val="00FC1875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rsid w:val="00FC18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703B8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2703B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Marieta Gecheva</dc:creator>
  <cp:keywords/>
  <dc:description/>
  <cp:lastModifiedBy>Marieta Gecheva</cp:lastModifiedBy>
  <cp:revision>10</cp:revision>
  <cp:lastPrinted>2021-04-20T07:28:00Z</cp:lastPrinted>
  <dcterms:created xsi:type="dcterms:W3CDTF">2021-02-16T08:47:00Z</dcterms:created>
  <dcterms:modified xsi:type="dcterms:W3CDTF">2021-04-20T07:28:00Z</dcterms:modified>
</cp:coreProperties>
</file>